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0147" w14:textId="01BB5673" w:rsidR="00B46B2F" w:rsidRDefault="006D432D" w:rsidP="0011363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 </w:t>
      </w:r>
      <w:r w:rsidR="00113630" w:rsidRPr="00113630">
        <w:rPr>
          <w:b/>
          <w:bCs/>
          <w:sz w:val="28"/>
          <w:szCs w:val="28"/>
        </w:rPr>
        <w:t>Arkansas Nursing Assistant Competency Checklist</w:t>
      </w:r>
    </w:p>
    <w:p w14:paraId="3865F2FC" w14:textId="77777777" w:rsidR="00C0673D" w:rsidRDefault="00C0673D" w:rsidP="00113630">
      <w:pPr>
        <w:spacing w:after="0" w:line="240" w:lineRule="auto"/>
        <w:rPr>
          <w:i/>
          <w:iCs/>
          <w:sz w:val="20"/>
          <w:szCs w:val="20"/>
        </w:rPr>
      </w:pPr>
    </w:p>
    <w:p w14:paraId="65E465E1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06254594" w14:textId="77777777" w:rsidR="00113630" w:rsidRDefault="00113630" w:rsidP="001136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Nursing Assistant: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5EEAF443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76A9A2B3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64D3B099" w14:textId="77777777" w:rsidR="00113630" w:rsidRDefault="00113630" w:rsidP="001136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Employment: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282ADC4A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0F51BC48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4DB0CEE0" w14:textId="77777777" w:rsidR="00113630" w:rsidRDefault="00113630" w:rsidP="001136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Employment +120 Days:</w:t>
      </w:r>
      <w:r>
        <w:rPr>
          <w:sz w:val="28"/>
          <w:szCs w:val="28"/>
        </w:rPr>
        <w:tab/>
        <w:t>___________________________________</w:t>
      </w:r>
    </w:p>
    <w:p w14:paraId="12FD5479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1B9E6B6B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278BA9F6" w14:textId="77777777" w:rsidR="00113630" w:rsidRDefault="00113630" w:rsidP="001136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Competency Completed: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3403FDC9" w14:textId="77777777" w:rsidR="00BA3DE4" w:rsidRDefault="00BA3DE4" w:rsidP="00113630">
      <w:pPr>
        <w:spacing w:after="0" w:line="240" w:lineRule="auto"/>
        <w:rPr>
          <w:sz w:val="28"/>
          <w:szCs w:val="28"/>
        </w:rPr>
      </w:pPr>
    </w:p>
    <w:p w14:paraId="182BE36F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66C0E3E0" w14:textId="77777777" w:rsidR="00113630" w:rsidRDefault="00113630" w:rsidP="001136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Administrator: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10F2FE51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55131927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58B8E20E" w14:textId="77777777" w:rsidR="00113630" w:rsidRDefault="00113630" w:rsidP="001136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of Administrator: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47C51AB6" w14:textId="77777777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6F9E99F9" w14:textId="32A30DB6" w:rsidR="00113630" w:rsidRDefault="00113630" w:rsidP="00113630">
      <w:pPr>
        <w:spacing w:after="0" w:line="240" w:lineRule="auto"/>
        <w:rPr>
          <w:sz w:val="28"/>
          <w:szCs w:val="28"/>
        </w:rPr>
      </w:pPr>
    </w:p>
    <w:p w14:paraId="3451BD3C" w14:textId="634B541E" w:rsidR="00514E2B" w:rsidRDefault="00514E2B" w:rsidP="00113630">
      <w:pPr>
        <w:spacing w:after="0" w:line="240" w:lineRule="auto"/>
        <w:rPr>
          <w:sz w:val="28"/>
          <w:szCs w:val="28"/>
        </w:rPr>
      </w:pPr>
    </w:p>
    <w:p w14:paraId="5BE6F2EA" w14:textId="78C16B3E" w:rsidR="00514E2B" w:rsidRDefault="00514E2B" w:rsidP="00113630">
      <w:pPr>
        <w:spacing w:after="0" w:line="240" w:lineRule="auto"/>
        <w:rPr>
          <w:sz w:val="28"/>
          <w:szCs w:val="28"/>
        </w:rPr>
      </w:pPr>
    </w:p>
    <w:p w14:paraId="2F3C2B60" w14:textId="77777777" w:rsidR="00514E2B" w:rsidRDefault="00514E2B" w:rsidP="00113630">
      <w:pPr>
        <w:spacing w:after="0" w:line="240" w:lineRule="auto"/>
        <w:rPr>
          <w:sz w:val="28"/>
          <w:szCs w:val="28"/>
        </w:rPr>
      </w:pPr>
    </w:p>
    <w:p w14:paraId="62B79538" w14:textId="77777777" w:rsidR="00514E2B" w:rsidRDefault="00514E2B" w:rsidP="00113630">
      <w:pPr>
        <w:spacing w:after="0" w:line="240" w:lineRule="auto"/>
        <w:rPr>
          <w:sz w:val="28"/>
          <w:szCs w:val="28"/>
        </w:rPr>
      </w:pPr>
    </w:p>
    <w:p w14:paraId="04C69E4C" w14:textId="6F0A49E3" w:rsidR="00514E2B" w:rsidRDefault="00514E2B" w:rsidP="00514E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21B7B06" w14:textId="3258D379" w:rsidR="00514E2B" w:rsidRDefault="00514E2B" w:rsidP="00113630">
      <w:pPr>
        <w:spacing w:after="0" w:line="240" w:lineRule="auto"/>
        <w:rPr>
          <w:sz w:val="28"/>
          <w:szCs w:val="28"/>
        </w:rPr>
      </w:pPr>
    </w:p>
    <w:p w14:paraId="0BBE76F5" w14:textId="77777777" w:rsidR="00514E2B" w:rsidRPr="00514E2B" w:rsidRDefault="00514E2B" w:rsidP="00514E2B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Model Revised 4/7/2020</w:t>
      </w:r>
    </w:p>
    <w:p w14:paraId="7691BA77" w14:textId="77777777" w:rsidR="00514E2B" w:rsidRDefault="00514E2B" w:rsidP="00514E2B">
      <w:pPr>
        <w:spacing w:after="0" w:line="240" w:lineRule="auto"/>
        <w:rPr>
          <w:sz w:val="28"/>
          <w:szCs w:val="28"/>
        </w:rPr>
      </w:pPr>
    </w:p>
    <w:p w14:paraId="7CC3099E" w14:textId="0FB67D8D" w:rsidR="00514E2B" w:rsidRDefault="00514E2B" w:rsidP="00514E2B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14E2B">
        <w:rPr>
          <w:i/>
          <w:iCs/>
          <w:sz w:val="24"/>
          <w:szCs w:val="24"/>
        </w:rPr>
        <w:t>Based on:</w:t>
      </w:r>
    </w:p>
    <w:p w14:paraId="66FB4CD5" w14:textId="77777777" w:rsidR="00514E2B" w:rsidRPr="00514E2B" w:rsidRDefault="00514E2B" w:rsidP="00514E2B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6E8F55C" w14:textId="4FAB615D" w:rsidR="00514E2B" w:rsidRPr="00514E2B" w:rsidRDefault="00514E2B" w:rsidP="00514E2B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14E2B">
        <w:rPr>
          <w:i/>
          <w:iCs/>
          <w:sz w:val="24"/>
          <w:szCs w:val="24"/>
        </w:rPr>
        <w:t>Rules for the Arkansas Long-term Care Facility Nursing Assistant Training Program</w:t>
      </w:r>
    </w:p>
    <w:p w14:paraId="4219BB30" w14:textId="7E9B07DE" w:rsidR="00514E2B" w:rsidRPr="00514E2B" w:rsidRDefault="00514E2B" w:rsidP="00514E2B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14E2B">
        <w:rPr>
          <w:i/>
          <w:iCs/>
          <w:sz w:val="24"/>
          <w:szCs w:val="24"/>
        </w:rPr>
        <w:t>(Revised January 2020)</w:t>
      </w:r>
    </w:p>
    <w:p w14:paraId="702F086F" w14:textId="77777777" w:rsidR="00514E2B" w:rsidRPr="00514E2B" w:rsidRDefault="00514E2B" w:rsidP="00514E2B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7638F05" w14:textId="1C89C583" w:rsidR="00514E2B" w:rsidRPr="00514E2B" w:rsidRDefault="00514E2B" w:rsidP="00514E2B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14E2B">
        <w:rPr>
          <w:i/>
          <w:iCs/>
          <w:sz w:val="24"/>
          <w:szCs w:val="24"/>
        </w:rPr>
        <w:t>Long-term Care Facility Nursing Assistant Training Curriculum</w:t>
      </w:r>
    </w:p>
    <w:p w14:paraId="3285C7D7" w14:textId="5A6264B6" w:rsidR="00113630" w:rsidRPr="00514E2B" w:rsidRDefault="00514E2B" w:rsidP="00514E2B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14E2B">
        <w:rPr>
          <w:i/>
          <w:iCs/>
          <w:sz w:val="24"/>
          <w:szCs w:val="24"/>
        </w:rPr>
        <w:t>(Revised January 2019)</w:t>
      </w:r>
      <w:r w:rsidR="00113630">
        <w:rPr>
          <w:sz w:val="28"/>
          <w:szCs w:val="2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2"/>
        <w:gridCol w:w="4208"/>
      </w:tblGrid>
      <w:tr w:rsidR="00113630" w:rsidRPr="00113630" w14:paraId="72237916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5150499D" w14:textId="7EEB185A" w:rsidR="00113630" w:rsidRPr="00113630" w:rsidRDefault="00C71D11" w:rsidP="00C71D11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Hlk37137534"/>
            <w:r>
              <w:rPr>
                <w:rFonts w:cstheme="minorHAnsi"/>
                <w:b/>
                <w:sz w:val="28"/>
                <w:szCs w:val="28"/>
              </w:rPr>
              <w:lastRenderedPageBreak/>
              <w:t>Competency</w:t>
            </w:r>
            <w:bookmarkStart w:id="1" w:name="_GoBack"/>
            <w:bookmarkEnd w:id="1"/>
          </w:p>
        </w:tc>
        <w:tc>
          <w:tcPr>
            <w:tcW w:w="4208" w:type="dxa"/>
            <w:vAlign w:val="center"/>
          </w:tcPr>
          <w:p w14:paraId="1024E2F5" w14:textId="77777777" w:rsidR="00113630" w:rsidRPr="00113630" w:rsidRDefault="00113630" w:rsidP="00C71D11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Approved By / Date</w:t>
            </w:r>
          </w:p>
        </w:tc>
      </w:tr>
      <w:tr w:rsidR="00113630" w:rsidRPr="00113630" w14:paraId="50760AE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5E94803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Initial Steps</w:t>
            </w:r>
            <w:r w:rsidR="00685EEE">
              <w:rPr>
                <w:rFonts w:cstheme="minorHAnsi"/>
                <w:sz w:val="28"/>
                <w:szCs w:val="28"/>
              </w:rPr>
              <w:t>: See Care Skills #1</w:t>
            </w:r>
          </w:p>
        </w:tc>
        <w:tc>
          <w:tcPr>
            <w:tcW w:w="4208" w:type="dxa"/>
            <w:vAlign w:val="center"/>
          </w:tcPr>
          <w:p w14:paraId="717C8137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5A52534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B8DE7F5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Final Steps</w:t>
            </w:r>
            <w:r w:rsidR="00685EEE">
              <w:rPr>
                <w:rFonts w:cstheme="minorHAnsi"/>
                <w:sz w:val="28"/>
                <w:szCs w:val="28"/>
              </w:rPr>
              <w:t>: See Care Skills #2</w:t>
            </w:r>
          </w:p>
        </w:tc>
        <w:tc>
          <w:tcPr>
            <w:tcW w:w="4208" w:type="dxa"/>
            <w:vAlign w:val="center"/>
          </w:tcPr>
          <w:p w14:paraId="6E08953E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C0040" w:rsidRPr="00113630" w14:paraId="3B58EE06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23527A7B" w14:textId="77777777" w:rsidR="004C0040" w:rsidRPr="00113630" w:rsidRDefault="004C0040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Infection Control Practices</w:t>
            </w:r>
          </w:p>
        </w:tc>
        <w:tc>
          <w:tcPr>
            <w:tcW w:w="4208" w:type="dxa"/>
            <w:vAlign w:val="center"/>
          </w:tcPr>
          <w:p w14:paraId="2E317B6E" w14:textId="77777777" w:rsidR="004C0040" w:rsidRPr="00113630" w:rsidRDefault="004C0040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90A9D" w:rsidRPr="00113630" w14:paraId="31023DF7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DB02575" w14:textId="77777777" w:rsidR="00690A9D" w:rsidRDefault="00690A9D" w:rsidP="00780ED8">
            <w:pPr>
              <w:rPr>
                <w:rFonts w:cstheme="minorHAnsi"/>
                <w:sz w:val="28"/>
                <w:szCs w:val="28"/>
              </w:rPr>
            </w:pPr>
            <w:r w:rsidRPr="00690A9D">
              <w:rPr>
                <w:rFonts w:cstheme="minorHAnsi"/>
                <w:sz w:val="28"/>
                <w:szCs w:val="28"/>
              </w:rPr>
              <w:t>Communication and Interpersonal Skills</w:t>
            </w:r>
          </w:p>
        </w:tc>
        <w:tc>
          <w:tcPr>
            <w:tcW w:w="4208" w:type="dxa"/>
            <w:vAlign w:val="center"/>
          </w:tcPr>
          <w:p w14:paraId="4999EC12" w14:textId="77777777" w:rsidR="00690A9D" w:rsidRPr="00113630" w:rsidRDefault="00690A9D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90A9D" w:rsidRPr="00113630" w14:paraId="7D47E14F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3E0FF4E3" w14:textId="77777777" w:rsidR="00690A9D" w:rsidRPr="00690A9D" w:rsidRDefault="00690A9D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Resident Rights</w:t>
            </w:r>
          </w:p>
        </w:tc>
        <w:tc>
          <w:tcPr>
            <w:tcW w:w="4208" w:type="dxa"/>
            <w:vAlign w:val="center"/>
          </w:tcPr>
          <w:p w14:paraId="05327F3C" w14:textId="77777777" w:rsidR="00690A9D" w:rsidRPr="00113630" w:rsidRDefault="00690A9D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90A9D" w:rsidRPr="00113630" w14:paraId="61FB943F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99B7C99" w14:textId="77777777" w:rsidR="00690A9D" w:rsidRDefault="00690A9D" w:rsidP="00780ED8">
            <w:pPr>
              <w:rPr>
                <w:rFonts w:cstheme="minorHAnsi"/>
                <w:sz w:val="28"/>
                <w:szCs w:val="28"/>
              </w:rPr>
            </w:pPr>
            <w:r w:rsidRPr="00690A9D">
              <w:rPr>
                <w:rFonts w:cstheme="minorHAnsi"/>
                <w:sz w:val="28"/>
                <w:szCs w:val="28"/>
              </w:rPr>
              <w:t>Knowledge of Abuse</w:t>
            </w:r>
            <w:r w:rsidR="008E5438">
              <w:rPr>
                <w:rFonts w:cstheme="minorHAnsi"/>
                <w:sz w:val="28"/>
                <w:szCs w:val="28"/>
              </w:rPr>
              <w:t xml:space="preserve"> and </w:t>
            </w:r>
            <w:r w:rsidRPr="00690A9D">
              <w:rPr>
                <w:rFonts w:cstheme="minorHAnsi"/>
                <w:sz w:val="28"/>
                <w:szCs w:val="28"/>
              </w:rPr>
              <w:t>Neglect</w:t>
            </w:r>
          </w:p>
        </w:tc>
        <w:tc>
          <w:tcPr>
            <w:tcW w:w="4208" w:type="dxa"/>
            <w:vAlign w:val="center"/>
          </w:tcPr>
          <w:p w14:paraId="6D07DECF" w14:textId="77777777" w:rsidR="00690A9D" w:rsidRPr="00113630" w:rsidRDefault="00690A9D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2346" w:rsidRPr="00113630" w14:paraId="595511BD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B732834" w14:textId="77777777" w:rsidR="00A62346" w:rsidRPr="00690A9D" w:rsidRDefault="00A62346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Personal Possessions</w:t>
            </w:r>
            <w:r w:rsidR="00685EEE">
              <w:rPr>
                <w:rFonts w:cstheme="minorHAnsi"/>
                <w:sz w:val="28"/>
                <w:szCs w:val="28"/>
              </w:rPr>
              <w:t xml:space="preserve"> and </w:t>
            </w:r>
            <w:r>
              <w:rPr>
                <w:rFonts w:cstheme="minorHAnsi"/>
                <w:sz w:val="28"/>
                <w:szCs w:val="28"/>
              </w:rPr>
              <w:t>Misappropriations</w:t>
            </w:r>
          </w:p>
        </w:tc>
        <w:tc>
          <w:tcPr>
            <w:tcW w:w="4208" w:type="dxa"/>
            <w:vAlign w:val="center"/>
          </w:tcPr>
          <w:p w14:paraId="5BDA1B45" w14:textId="77777777" w:rsidR="00A62346" w:rsidRPr="00113630" w:rsidRDefault="00A62346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90A9D" w:rsidRPr="00113630" w14:paraId="59EE0B63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2F965A2D" w14:textId="77777777" w:rsidR="00690A9D" w:rsidRPr="00690A9D" w:rsidRDefault="00690A9D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Knowledge of Personal Protective Equipment </w:t>
            </w:r>
            <w:r w:rsidR="00685EEE">
              <w:rPr>
                <w:rFonts w:cstheme="minorHAnsi"/>
                <w:sz w:val="28"/>
                <w:szCs w:val="28"/>
              </w:rPr>
              <w:t>(PPE)</w:t>
            </w:r>
          </w:p>
        </w:tc>
        <w:tc>
          <w:tcPr>
            <w:tcW w:w="4208" w:type="dxa"/>
            <w:vAlign w:val="center"/>
          </w:tcPr>
          <w:p w14:paraId="360E3402" w14:textId="77777777" w:rsidR="00690A9D" w:rsidRPr="00113630" w:rsidRDefault="00690A9D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35DF2AAA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C37CCED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Handwashing</w:t>
            </w:r>
            <w:r w:rsidR="004C0040"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>/</w:t>
            </w:r>
            <w:r w:rsidR="004C0040">
              <w:rPr>
                <w:rFonts w:cstheme="minorHAnsi"/>
                <w:sz w:val="28"/>
                <w:szCs w:val="28"/>
              </w:rPr>
              <w:t xml:space="preserve"> Hand Hygiene</w:t>
            </w:r>
          </w:p>
        </w:tc>
        <w:tc>
          <w:tcPr>
            <w:tcW w:w="4208" w:type="dxa"/>
            <w:vAlign w:val="center"/>
          </w:tcPr>
          <w:p w14:paraId="23BD7285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2FE1221B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D748723" w14:textId="77777777" w:rsidR="00113630" w:rsidRPr="00113630" w:rsidRDefault="004C004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of </w:t>
            </w:r>
            <w:r w:rsidR="00113630" w:rsidRPr="00113630">
              <w:rPr>
                <w:rFonts w:cstheme="minorHAnsi"/>
                <w:sz w:val="28"/>
                <w:szCs w:val="28"/>
              </w:rPr>
              <w:t>Gloves</w:t>
            </w:r>
            <w:r w:rsidR="00690A9D">
              <w:rPr>
                <w:rFonts w:cstheme="minorHAnsi"/>
                <w:sz w:val="28"/>
                <w:szCs w:val="28"/>
              </w:rPr>
              <w:t xml:space="preserve"> (PPE)</w:t>
            </w:r>
          </w:p>
        </w:tc>
        <w:tc>
          <w:tcPr>
            <w:tcW w:w="4208" w:type="dxa"/>
            <w:vAlign w:val="center"/>
          </w:tcPr>
          <w:p w14:paraId="0A711938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220C5ED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AE63874" w14:textId="77777777" w:rsidR="00113630" w:rsidRPr="00113630" w:rsidRDefault="004C004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of </w:t>
            </w:r>
            <w:r w:rsidR="00113630" w:rsidRPr="00113630">
              <w:rPr>
                <w:rFonts w:cstheme="minorHAnsi"/>
                <w:sz w:val="28"/>
                <w:szCs w:val="28"/>
              </w:rPr>
              <w:t>Gown (PPE)</w:t>
            </w:r>
          </w:p>
        </w:tc>
        <w:tc>
          <w:tcPr>
            <w:tcW w:w="4208" w:type="dxa"/>
            <w:vAlign w:val="center"/>
          </w:tcPr>
          <w:p w14:paraId="1D10A165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34565313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F9FD61E" w14:textId="77777777" w:rsidR="00113630" w:rsidRPr="00113630" w:rsidRDefault="004C004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of </w:t>
            </w:r>
            <w:r w:rsidR="00113630" w:rsidRPr="00113630">
              <w:rPr>
                <w:rFonts w:cstheme="minorHAnsi"/>
                <w:sz w:val="28"/>
                <w:szCs w:val="28"/>
              </w:rPr>
              <w:t>Mask</w:t>
            </w:r>
            <w:r w:rsidR="00690A9D">
              <w:rPr>
                <w:rFonts w:cstheme="minorHAnsi"/>
                <w:sz w:val="28"/>
                <w:szCs w:val="28"/>
              </w:rPr>
              <w:t xml:space="preserve"> (PPE)</w:t>
            </w:r>
          </w:p>
        </w:tc>
        <w:tc>
          <w:tcPr>
            <w:tcW w:w="4208" w:type="dxa"/>
            <w:vAlign w:val="center"/>
          </w:tcPr>
          <w:p w14:paraId="41E61F94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7C962FB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EBDBF5D" w14:textId="4B4C7FDA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Fire</w:t>
            </w:r>
            <w:r w:rsidR="00690A9D">
              <w:rPr>
                <w:rFonts w:cstheme="minorHAnsi"/>
                <w:sz w:val="28"/>
                <w:szCs w:val="28"/>
              </w:rPr>
              <w:t xml:space="preserve"> </w:t>
            </w:r>
            <w:r w:rsidR="00514E2B">
              <w:rPr>
                <w:rFonts w:cstheme="minorHAnsi"/>
                <w:sz w:val="28"/>
                <w:szCs w:val="28"/>
              </w:rPr>
              <w:t>Protocols</w:t>
            </w:r>
          </w:p>
        </w:tc>
        <w:tc>
          <w:tcPr>
            <w:tcW w:w="4208" w:type="dxa"/>
            <w:vAlign w:val="center"/>
          </w:tcPr>
          <w:p w14:paraId="00634D39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084E9A6A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28B064AF" w14:textId="77777777" w:rsidR="00113630" w:rsidRPr="00113630" w:rsidRDefault="00D13DC6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Use of </w:t>
            </w:r>
            <w:r w:rsidR="00113630" w:rsidRPr="00113630">
              <w:rPr>
                <w:rFonts w:cstheme="minorHAnsi"/>
                <w:sz w:val="28"/>
                <w:szCs w:val="28"/>
              </w:rPr>
              <w:t>Fire Extinguisher</w:t>
            </w:r>
          </w:p>
        </w:tc>
        <w:tc>
          <w:tcPr>
            <w:tcW w:w="4208" w:type="dxa"/>
            <w:vAlign w:val="center"/>
          </w:tcPr>
          <w:p w14:paraId="12134519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6746133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A868F2D" w14:textId="1B60CE2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Falling or Fainting</w:t>
            </w:r>
            <w:r w:rsidR="00690A9D">
              <w:rPr>
                <w:rFonts w:cstheme="minorHAnsi"/>
                <w:sz w:val="28"/>
                <w:szCs w:val="28"/>
              </w:rPr>
              <w:t xml:space="preserve"> </w:t>
            </w:r>
            <w:r w:rsidR="00514E2B">
              <w:rPr>
                <w:rFonts w:cstheme="minorHAnsi"/>
                <w:sz w:val="28"/>
                <w:szCs w:val="28"/>
              </w:rPr>
              <w:t>Procedures</w:t>
            </w:r>
            <w:r w:rsidR="00690A9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08" w:type="dxa"/>
            <w:vAlign w:val="center"/>
          </w:tcPr>
          <w:p w14:paraId="272F93CE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37660052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65CD6FE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Choking</w:t>
            </w:r>
            <w:r w:rsidR="004C0040">
              <w:rPr>
                <w:rFonts w:cstheme="minorHAnsi"/>
                <w:sz w:val="28"/>
                <w:szCs w:val="28"/>
              </w:rPr>
              <w:t xml:space="preserve"> </w:t>
            </w:r>
            <w:r w:rsidR="00C71D11">
              <w:rPr>
                <w:rFonts w:cstheme="minorHAnsi"/>
                <w:sz w:val="28"/>
                <w:szCs w:val="28"/>
              </w:rPr>
              <w:br/>
              <w:t xml:space="preserve">(including </w:t>
            </w:r>
            <w:r w:rsidR="004C0040">
              <w:rPr>
                <w:rFonts w:cstheme="minorHAnsi"/>
                <w:sz w:val="28"/>
                <w:szCs w:val="28"/>
              </w:rPr>
              <w:t>Heimlich maneuver)</w:t>
            </w:r>
          </w:p>
        </w:tc>
        <w:tc>
          <w:tcPr>
            <w:tcW w:w="4208" w:type="dxa"/>
            <w:vAlign w:val="center"/>
          </w:tcPr>
          <w:p w14:paraId="32B07ADB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90A9D" w:rsidRPr="00113630" w14:paraId="3CD5168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F271EAE" w14:textId="77777777" w:rsidR="00690A9D" w:rsidRPr="00113630" w:rsidRDefault="00690A9D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Burns/Scalds</w:t>
            </w:r>
          </w:p>
        </w:tc>
        <w:tc>
          <w:tcPr>
            <w:tcW w:w="4208" w:type="dxa"/>
            <w:vAlign w:val="center"/>
          </w:tcPr>
          <w:p w14:paraId="7AD0F1B1" w14:textId="77777777" w:rsidR="00690A9D" w:rsidRPr="00113630" w:rsidRDefault="00690A9D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90A9D" w:rsidRPr="00113630" w14:paraId="0F19572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5CD0870" w14:textId="77777777" w:rsidR="00690A9D" w:rsidRPr="00113630" w:rsidRDefault="00690A9D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Poisoning</w:t>
            </w:r>
          </w:p>
        </w:tc>
        <w:tc>
          <w:tcPr>
            <w:tcW w:w="4208" w:type="dxa"/>
            <w:vAlign w:val="center"/>
          </w:tcPr>
          <w:p w14:paraId="35C985A8" w14:textId="77777777" w:rsidR="00690A9D" w:rsidRPr="00113630" w:rsidRDefault="00690A9D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2E2408EE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A3018FA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Seizures</w:t>
            </w:r>
          </w:p>
        </w:tc>
        <w:tc>
          <w:tcPr>
            <w:tcW w:w="4208" w:type="dxa"/>
            <w:vAlign w:val="center"/>
          </w:tcPr>
          <w:p w14:paraId="023B0B1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4C2FC3C6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37775B12" w14:textId="35725899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Unoccupied Bed</w:t>
            </w:r>
            <w:r w:rsidR="0046564F">
              <w:rPr>
                <w:rFonts w:cstheme="minorHAnsi"/>
                <w:sz w:val="28"/>
                <w:szCs w:val="28"/>
              </w:rPr>
              <w:t xml:space="preserve"> </w:t>
            </w:r>
            <w:r w:rsidR="00514E2B">
              <w:rPr>
                <w:rFonts w:cstheme="minorHAnsi"/>
                <w:sz w:val="28"/>
                <w:szCs w:val="28"/>
              </w:rPr>
              <w:t>Protocols</w:t>
            </w:r>
          </w:p>
        </w:tc>
        <w:tc>
          <w:tcPr>
            <w:tcW w:w="4208" w:type="dxa"/>
            <w:vAlign w:val="center"/>
          </w:tcPr>
          <w:p w14:paraId="78ED8C64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5758C1DF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F766F0D" w14:textId="72F6741A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Thicken</w:t>
            </w:r>
            <w:r w:rsidR="00C71D11">
              <w:rPr>
                <w:rFonts w:cstheme="minorHAnsi"/>
                <w:sz w:val="28"/>
                <w:szCs w:val="28"/>
              </w:rPr>
              <w:t>ed</w:t>
            </w:r>
            <w:r w:rsidRPr="00113630">
              <w:rPr>
                <w:rFonts w:cstheme="minorHAnsi"/>
                <w:sz w:val="28"/>
                <w:szCs w:val="28"/>
              </w:rPr>
              <w:t xml:space="preserve"> Liquids</w:t>
            </w:r>
            <w:r w:rsidR="0046564F">
              <w:rPr>
                <w:rFonts w:cstheme="minorHAnsi"/>
                <w:sz w:val="28"/>
                <w:szCs w:val="28"/>
              </w:rPr>
              <w:t xml:space="preserve"> </w:t>
            </w:r>
            <w:r w:rsidR="00514E2B">
              <w:rPr>
                <w:rFonts w:cstheme="minorHAnsi"/>
                <w:sz w:val="28"/>
                <w:szCs w:val="28"/>
              </w:rPr>
              <w:t>Protocols</w:t>
            </w:r>
            <w:r w:rsidR="0046564F" w:rsidRPr="0046564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08" w:type="dxa"/>
            <w:vAlign w:val="center"/>
          </w:tcPr>
          <w:p w14:paraId="5D8F23AE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3E6E488F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31264ED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Measure &amp; Record Fluid Intake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>Urinary Output</w:t>
            </w:r>
          </w:p>
        </w:tc>
        <w:tc>
          <w:tcPr>
            <w:tcW w:w="4208" w:type="dxa"/>
            <w:vAlign w:val="center"/>
          </w:tcPr>
          <w:p w14:paraId="73B6949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5680C15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27E2644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Passing Fresh Ice Water</w:t>
            </w:r>
          </w:p>
        </w:tc>
        <w:tc>
          <w:tcPr>
            <w:tcW w:w="4208" w:type="dxa"/>
            <w:vAlign w:val="center"/>
          </w:tcPr>
          <w:p w14:paraId="332CBDF9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:rsidDel="00E93AFB" w14:paraId="4BDD8B6C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2484FB52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Serving Meal Tray</w:t>
            </w:r>
          </w:p>
        </w:tc>
        <w:tc>
          <w:tcPr>
            <w:tcW w:w="4208" w:type="dxa"/>
            <w:vAlign w:val="center"/>
          </w:tcPr>
          <w:p w14:paraId="1CAA49CA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:rsidDel="00E93AFB" w14:paraId="3D1D4599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0D3A7B30" w14:textId="101570DB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  <w:r w:rsidRPr="0046564F">
              <w:rPr>
                <w:rFonts w:cstheme="minorHAnsi"/>
                <w:sz w:val="28"/>
                <w:szCs w:val="28"/>
              </w:rPr>
              <w:t>Knowledge of Proper Nutrition and Hydrati</w:t>
            </w:r>
            <w:r>
              <w:rPr>
                <w:rFonts w:cstheme="minorHAnsi"/>
                <w:sz w:val="28"/>
                <w:szCs w:val="28"/>
              </w:rPr>
              <w:t>on</w:t>
            </w:r>
            <w:r w:rsidR="004E294A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208" w:type="dxa"/>
            <w:vAlign w:val="center"/>
          </w:tcPr>
          <w:p w14:paraId="1794A8D2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:rsidDel="00E93AFB" w14:paraId="43AEEEB0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2703D919" w14:textId="205353B3" w:rsidR="0046564F" w:rsidRPr="0046564F" w:rsidRDefault="0046564F" w:rsidP="00780ED8">
            <w:pPr>
              <w:rPr>
                <w:rFonts w:cstheme="minorHAnsi"/>
                <w:sz w:val="28"/>
                <w:szCs w:val="28"/>
              </w:rPr>
            </w:pPr>
            <w:r w:rsidRPr="0046564F">
              <w:rPr>
                <w:rFonts w:cstheme="minorHAnsi"/>
                <w:sz w:val="28"/>
                <w:szCs w:val="28"/>
              </w:rPr>
              <w:t>Knowledge of Respiratory System</w:t>
            </w:r>
          </w:p>
        </w:tc>
        <w:tc>
          <w:tcPr>
            <w:tcW w:w="4208" w:type="dxa"/>
            <w:vAlign w:val="center"/>
          </w:tcPr>
          <w:p w14:paraId="59AC57BE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:rsidDel="00E93AFB" w14:paraId="5FDAFB25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2907A789" w14:textId="0615DEEA" w:rsidR="0046564F" w:rsidRPr="0046564F" w:rsidRDefault="0046564F" w:rsidP="00780ED8">
            <w:pPr>
              <w:rPr>
                <w:rFonts w:cstheme="minorHAnsi"/>
                <w:sz w:val="28"/>
                <w:szCs w:val="28"/>
              </w:rPr>
            </w:pPr>
            <w:r w:rsidRPr="0046564F">
              <w:rPr>
                <w:rFonts w:cstheme="minorHAnsi"/>
                <w:sz w:val="28"/>
                <w:szCs w:val="28"/>
              </w:rPr>
              <w:lastRenderedPageBreak/>
              <w:t>Knowledge of the Urinary System</w:t>
            </w:r>
          </w:p>
        </w:tc>
        <w:tc>
          <w:tcPr>
            <w:tcW w:w="4208" w:type="dxa"/>
            <w:vAlign w:val="center"/>
          </w:tcPr>
          <w:p w14:paraId="25B30531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:rsidDel="00E93AFB" w14:paraId="62E1149A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6EE1AC2E" w14:textId="408FA44C" w:rsidR="0046564F" w:rsidRPr="0046564F" w:rsidRDefault="0046564F" w:rsidP="00780ED8">
            <w:pPr>
              <w:rPr>
                <w:rFonts w:cstheme="minorHAnsi"/>
                <w:sz w:val="28"/>
                <w:szCs w:val="28"/>
              </w:rPr>
            </w:pPr>
            <w:r w:rsidRPr="0046564F">
              <w:rPr>
                <w:rFonts w:cstheme="minorHAnsi"/>
                <w:sz w:val="28"/>
                <w:szCs w:val="28"/>
              </w:rPr>
              <w:t>Knowledge of the Nervous System</w:t>
            </w:r>
          </w:p>
        </w:tc>
        <w:tc>
          <w:tcPr>
            <w:tcW w:w="4208" w:type="dxa"/>
            <w:vAlign w:val="center"/>
          </w:tcPr>
          <w:p w14:paraId="62975692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:rsidDel="00E93AFB" w14:paraId="78C0CB17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6FE0318F" w14:textId="3D4FA939" w:rsidR="0046564F" w:rsidRPr="0046564F" w:rsidRDefault="0046564F" w:rsidP="00780ED8">
            <w:pPr>
              <w:rPr>
                <w:rFonts w:cstheme="minorHAnsi"/>
                <w:sz w:val="28"/>
                <w:szCs w:val="28"/>
              </w:rPr>
            </w:pPr>
            <w:r w:rsidRPr="0046564F">
              <w:rPr>
                <w:rFonts w:cstheme="minorHAnsi"/>
                <w:sz w:val="28"/>
                <w:szCs w:val="28"/>
              </w:rPr>
              <w:t>Knowledge of the Circulatory System</w:t>
            </w:r>
          </w:p>
        </w:tc>
        <w:tc>
          <w:tcPr>
            <w:tcW w:w="4208" w:type="dxa"/>
            <w:vAlign w:val="center"/>
          </w:tcPr>
          <w:p w14:paraId="06DA1E15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:rsidDel="00E93AFB" w14:paraId="1E36EF50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173C2BCB" w14:textId="2A9C7175" w:rsidR="0046564F" w:rsidRPr="0046564F" w:rsidRDefault="0046564F" w:rsidP="00780ED8">
            <w:pPr>
              <w:rPr>
                <w:rFonts w:cstheme="minorHAnsi"/>
                <w:sz w:val="28"/>
                <w:szCs w:val="28"/>
              </w:rPr>
            </w:pPr>
            <w:r w:rsidRPr="0046564F">
              <w:rPr>
                <w:rFonts w:cstheme="minorHAnsi"/>
                <w:sz w:val="28"/>
                <w:szCs w:val="28"/>
              </w:rPr>
              <w:t>Knowledge of the Musculoskeletal System</w:t>
            </w:r>
          </w:p>
        </w:tc>
        <w:tc>
          <w:tcPr>
            <w:tcW w:w="4208" w:type="dxa"/>
            <w:vAlign w:val="center"/>
          </w:tcPr>
          <w:p w14:paraId="7A68B6BA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:rsidDel="00E93AFB" w14:paraId="35B93D1E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3C879FB6" w14:textId="7F4493F4" w:rsidR="0046564F" w:rsidRPr="0046564F" w:rsidRDefault="0046564F" w:rsidP="00780ED8">
            <w:pPr>
              <w:rPr>
                <w:rFonts w:cstheme="minorHAnsi"/>
                <w:sz w:val="28"/>
                <w:szCs w:val="28"/>
              </w:rPr>
            </w:pPr>
            <w:r w:rsidRPr="0046564F">
              <w:rPr>
                <w:rFonts w:cstheme="minorHAnsi"/>
                <w:sz w:val="28"/>
                <w:szCs w:val="28"/>
              </w:rPr>
              <w:t>Knowledge of the Gastrointestinal System</w:t>
            </w:r>
          </w:p>
        </w:tc>
        <w:tc>
          <w:tcPr>
            <w:tcW w:w="4208" w:type="dxa"/>
            <w:vAlign w:val="center"/>
          </w:tcPr>
          <w:p w14:paraId="3A06E62E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:rsidDel="00E93AFB" w14:paraId="33685896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1E6A698A" w14:textId="252E366A" w:rsidR="0046564F" w:rsidRPr="0046564F" w:rsidRDefault="0046564F" w:rsidP="00780ED8">
            <w:pPr>
              <w:rPr>
                <w:rFonts w:cstheme="minorHAnsi"/>
                <w:sz w:val="28"/>
                <w:szCs w:val="28"/>
              </w:rPr>
            </w:pPr>
            <w:r w:rsidRPr="0046564F">
              <w:rPr>
                <w:rFonts w:cstheme="minorHAnsi"/>
                <w:sz w:val="28"/>
                <w:szCs w:val="28"/>
              </w:rPr>
              <w:t>Knowledge of Endocrine System</w:t>
            </w:r>
          </w:p>
        </w:tc>
        <w:tc>
          <w:tcPr>
            <w:tcW w:w="4208" w:type="dxa"/>
            <w:vAlign w:val="center"/>
          </w:tcPr>
          <w:p w14:paraId="735F8B1A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:rsidDel="00E93AFB" w14:paraId="6C3945FA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451B3AF3" w14:textId="32BF8C2B" w:rsidR="0046564F" w:rsidRPr="0046564F" w:rsidRDefault="0046564F" w:rsidP="00780ED8">
            <w:pPr>
              <w:rPr>
                <w:rFonts w:cstheme="minorHAnsi"/>
                <w:sz w:val="28"/>
                <w:szCs w:val="28"/>
              </w:rPr>
            </w:pPr>
            <w:r w:rsidRPr="0046564F">
              <w:rPr>
                <w:rFonts w:cstheme="minorHAnsi"/>
                <w:sz w:val="28"/>
                <w:szCs w:val="28"/>
              </w:rPr>
              <w:t>Knowledge of the Reproductive System</w:t>
            </w:r>
          </w:p>
        </w:tc>
        <w:tc>
          <w:tcPr>
            <w:tcW w:w="4208" w:type="dxa"/>
            <w:vAlign w:val="center"/>
          </w:tcPr>
          <w:p w14:paraId="40B1488E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:rsidDel="00E93AFB" w14:paraId="3DC9697A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6C3E7237" w14:textId="797124E9" w:rsidR="0046564F" w:rsidRPr="0046564F" w:rsidRDefault="0046564F" w:rsidP="00780ED8">
            <w:pPr>
              <w:rPr>
                <w:rFonts w:cstheme="minorHAnsi"/>
                <w:sz w:val="28"/>
                <w:szCs w:val="28"/>
              </w:rPr>
            </w:pPr>
            <w:r w:rsidRPr="0046564F">
              <w:rPr>
                <w:rFonts w:cstheme="minorHAnsi"/>
                <w:sz w:val="28"/>
                <w:szCs w:val="28"/>
              </w:rPr>
              <w:t>Knowledge of the Lymphatic and Immune Systems</w:t>
            </w:r>
          </w:p>
        </w:tc>
        <w:tc>
          <w:tcPr>
            <w:tcW w:w="4208" w:type="dxa"/>
            <w:vAlign w:val="center"/>
          </w:tcPr>
          <w:p w14:paraId="32B0A57D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1D11" w:rsidRPr="00113630" w14:paraId="30468D10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72E04895" w14:textId="77777777" w:rsidR="00C71D11" w:rsidRPr="00113630" w:rsidRDefault="00C71D11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of Oxygen</w:t>
            </w:r>
          </w:p>
        </w:tc>
        <w:tc>
          <w:tcPr>
            <w:tcW w:w="4208" w:type="dxa"/>
            <w:vAlign w:val="center"/>
          </w:tcPr>
          <w:p w14:paraId="214D5F1D" w14:textId="77777777" w:rsidR="00C71D11" w:rsidRPr="00113630" w:rsidRDefault="00C71D11" w:rsidP="00780ED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13630" w:rsidRPr="00113630" w14:paraId="15013964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1D9E7B2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Nasal Cannula Care</w:t>
            </w:r>
          </w:p>
        </w:tc>
        <w:tc>
          <w:tcPr>
            <w:tcW w:w="4208" w:type="dxa"/>
            <w:vAlign w:val="center"/>
          </w:tcPr>
          <w:p w14:paraId="63E64C12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13630" w:rsidRPr="00113630" w14:paraId="675CEB85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B03658D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Shower</w:t>
            </w:r>
            <w:r w:rsidR="00C71D11"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>/</w:t>
            </w:r>
            <w:r w:rsidR="00C71D11"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 xml:space="preserve">Shampoo </w:t>
            </w:r>
          </w:p>
        </w:tc>
        <w:tc>
          <w:tcPr>
            <w:tcW w:w="4208" w:type="dxa"/>
            <w:vAlign w:val="center"/>
          </w:tcPr>
          <w:p w14:paraId="7C5BC336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01D096D3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72C445B9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Bed Bath</w:t>
            </w:r>
          </w:p>
        </w:tc>
        <w:tc>
          <w:tcPr>
            <w:tcW w:w="4208" w:type="dxa"/>
            <w:vAlign w:val="center"/>
          </w:tcPr>
          <w:p w14:paraId="6EB3C67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1D11" w:rsidRPr="00113630" w14:paraId="46BF582A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3A36D1ED" w14:textId="77777777" w:rsidR="00C71D11" w:rsidRPr="00113630" w:rsidRDefault="00C71D11" w:rsidP="00780ED8">
            <w:pPr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Catheter Care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>Perineal Care</w:t>
            </w:r>
          </w:p>
        </w:tc>
        <w:tc>
          <w:tcPr>
            <w:tcW w:w="4208" w:type="dxa"/>
            <w:vAlign w:val="center"/>
          </w:tcPr>
          <w:p w14:paraId="6420508F" w14:textId="77777777" w:rsidR="00C71D11" w:rsidRPr="00113630" w:rsidRDefault="00C71D11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187B539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35A61169" w14:textId="098A1D74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lastRenderedPageBreak/>
              <w:t>Back Rub</w:t>
            </w:r>
            <w:r w:rsidR="0046564F">
              <w:rPr>
                <w:rFonts w:cstheme="minorHAnsi"/>
                <w:sz w:val="28"/>
                <w:szCs w:val="28"/>
              </w:rPr>
              <w:t xml:space="preserve"> </w:t>
            </w:r>
            <w:r w:rsidR="00514E2B">
              <w:rPr>
                <w:rFonts w:cstheme="minorHAnsi"/>
                <w:sz w:val="28"/>
                <w:szCs w:val="28"/>
              </w:rPr>
              <w:t>Protocols</w:t>
            </w:r>
          </w:p>
        </w:tc>
        <w:tc>
          <w:tcPr>
            <w:tcW w:w="4208" w:type="dxa"/>
            <w:vAlign w:val="center"/>
          </w:tcPr>
          <w:p w14:paraId="3EF6ADEE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07307BC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E417575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bCs/>
                <w:sz w:val="28"/>
                <w:szCs w:val="28"/>
              </w:rPr>
              <w:t xml:space="preserve">Shampoo Hair in Bed </w:t>
            </w:r>
          </w:p>
        </w:tc>
        <w:tc>
          <w:tcPr>
            <w:tcW w:w="4208" w:type="dxa"/>
            <w:vAlign w:val="center"/>
          </w:tcPr>
          <w:p w14:paraId="4043E18C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202520B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A081797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Whirlpool</w:t>
            </w:r>
          </w:p>
        </w:tc>
        <w:tc>
          <w:tcPr>
            <w:tcW w:w="4208" w:type="dxa"/>
            <w:vAlign w:val="center"/>
          </w:tcPr>
          <w:p w14:paraId="537DE774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4D31C578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B63C7B8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 xml:space="preserve">Oral Care </w:t>
            </w:r>
          </w:p>
        </w:tc>
        <w:tc>
          <w:tcPr>
            <w:tcW w:w="4208" w:type="dxa"/>
            <w:vAlign w:val="center"/>
          </w:tcPr>
          <w:p w14:paraId="4DF1B822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60B7B9C8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97173A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 xml:space="preserve">Oral Care for Unconscious Resident </w:t>
            </w:r>
          </w:p>
        </w:tc>
        <w:tc>
          <w:tcPr>
            <w:tcW w:w="4208" w:type="dxa"/>
            <w:vAlign w:val="center"/>
          </w:tcPr>
          <w:p w14:paraId="606D6B3C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77514D4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35F1776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 xml:space="preserve">Denture Care </w:t>
            </w:r>
          </w:p>
        </w:tc>
        <w:tc>
          <w:tcPr>
            <w:tcW w:w="4208" w:type="dxa"/>
            <w:vAlign w:val="center"/>
          </w:tcPr>
          <w:p w14:paraId="7213A942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36CE884E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50F546C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 xml:space="preserve">Shaving with an Electric Razor </w:t>
            </w:r>
          </w:p>
        </w:tc>
        <w:tc>
          <w:tcPr>
            <w:tcW w:w="4208" w:type="dxa"/>
            <w:vAlign w:val="center"/>
          </w:tcPr>
          <w:p w14:paraId="382677CB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1401336B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2C4FDED8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Shaving with a Safety Razor</w:t>
            </w:r>
          </w:p>
        </w:tc>
        <w:tc>
          <w:tcPr>
            <w:tcW w:w="4208" w:type="dxa"/>
            <w:vAlign w:val="center"/>
          </w:tcPr>
          <w:p w14:paraId="0F24DB64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29BEC6CE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D1E4A2B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Comb</w:t>
            </w:r>
            <w:r w:rsidR="00C71D11"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>/</w:t>
            </w:r>
            <w:r w:rsidR="00C71D11"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 xml:space="preserve">Brush Hair </w:t>
            </w:r>
          </w:p>
        </w:tc>
        <w:tc>
          <w:tcPr>
            <w:tcW w:w="4208" w:type="dxa"/>
            <w:vAlign w:val="center"/>
          </w:tcPr>
          <w:p w14:paraId="5E10133C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57AD72E2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6DD96CB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 xml:space="preserve">Fingernail Care </w:t>
            </w:r>
          </w:p>
        </w:tc>
        <w:tc>
          <w:tcPr>
            <w:tcW w:w="4208" w:type="dxa"/>
            <w:vAlign w:val="center"/>
          </w:tcPr>
          <w:p w14:paraId="4DEEA7F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10DCE701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341D39FE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Foot Care</w:t>
            </w:r>
          </w:p>
        </w:tc>
        <w:tc>
          <w:tcPr>
            <w:tcW w:w="4208" w:type="dxa"/>
            <w:vAlign w:val="center"/>
          </w:tcPr>
          <w:p w14:paraId="6046A2B5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0C494217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596BE66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Chang</w:t>
            </w:r>
            <w:r w:rsidR="00C71D11">
              <w:rPr>
                <w:rFonts w:cstheme="minorHAnsi"/>
                <w:sz w:val="28"/>
                <w:szCs w:val="28"/>
              </w:rPr>
              <w:t>ing</w:t>
            </w:r>
            <w:r w:rsidRPr="00113630">
              <w:rPr>
                <w:rFonts w:cstheme="minorHAnsi"/>
                <w:sz w:val="28"/>
                <w:szCs w:val="28"/>
              </w:rPr>
              <w:t xml:space="preserve"> a Resident’s Gown</w:t>
            </w:r>
          </w:p>
        </w:tc>
        <w:tc>
          <w:tcPr>
            <w:tcW w:w="4208" w:type="dxa"/>
            <w:vAlign w:val="center"/>
          </w:tcPr>
          <w:p w14:paraId="031308E7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54B7B687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71791A5C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Dressing a Dependent Resident</w:t>
            </w:r>
          </w:p>
        </w:tc>
        <w:tc>
          <w:tcPr>
            <w:tcW w:w="4208" w:type="dxa"/>
            <w:vAlign w:val="center"/>
          </w:tcPr>
          <w:p w14:paraId="4DF5407C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17E5F2B8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26E23EF3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lastRenderedPageBreak/>
              <w:t>Assist to Bathroom</w:t>
            </w:r>
          </w:p>
        </w:tc>
        <w:tc>
          <w:tcPr>
            <w:tcW w:w="4208" w:type="dxa"/>
            <w:vAlign w:val="center"/>
          </w:tcPr>
          <w:p w14:paraId="5095A4F4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7A0F1C2A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B9D3AA8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Bedside Commode</w:t>
            </w:r>
          </w:p>
        </w:tc>
        <w:tc>
          <w:tcPr>
            <w:tcW w:w="4208" w:type="dxa"/>
            <w:vAlign w:val="center"/>
          </w:tcPr>
          <w:p w14:paraId="09E0399E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1E3FB9C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30B8792F" w14:textId="0299F5A1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Bedpan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>Fracture Bedpan</w:t>
            </w:r>
          </w:p>
        </w:tc>
        <w:tc>
          <w:tcPr>
            <w:tcW w:w="4208" w:type="dxa"/>
            <w:vAlign w:val="center"/>
          </w:tcPr>
          <w:p w14:paraId="300DD8B7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2682E6D6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DC5C95A" w14:textId="77777777" w:rsidR="00113630" w:rsidRPr="00113630" w:rsidRDefault="00C71D11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of </w:t>
            </w:r>
            <w:r w:rsidR="00113630" w:rsidRPr="00113630">
              <w:rPr>
                <w:rFonts w:cstheme="minorHAnsi"/>
                <w:sz w:val="28"/>
                <w:szCs w:val="28"/>
              </w:rPr>
              <w:t>Urinal</w:t>
            </w:r>
          </w:p>
        </w:tc>
        <w:tc>
          <w:tcPr>
            <w:tcW w:w="4208" w:type="dxa"/>
            <w:vAlign w:val="center"/>
          </w:tcPr>
          <w:p w14:paraId="77CA49EC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3D9DDEB9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6DE5C37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Empty Urinary Drainage Bag</w:t>
            </w:r>
          </w:p>
        </w:tc>
        <w:tc>
          <w:tcPr>
            <w:tcW w:w="4208" w:type="dxa"/>
            <w:vAlign w:val="center"/>
          </w:tcPr>
          <w:p w14:paraId="1B844D8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364B7CB2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C763406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Urine Specimen Collection</w:t>
            </w:r>
          </w:p>
        </w:tc>
        <w:tc>
          <w:tcPr>
            <w:tcW w:w="4208" w:type="dxa"/>
            <w:vAlign w:val="center"/>
          </w:tcPr>
          <w:p w14:paraId="0DB6BBB3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7B646295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8FB9B2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Stool Specimen Collection</w:t>
            </w:r>
          </w:p>
        </w:tc>
        <w:tc>
          <w:tcPr>
            <w:tcW w:w="4208" w:type="dxa"/>
            <w:vAlign w:val="center"/>
          </w:tcPr>
          <w:p w14:paraId="377AC1AA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487A408B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526E77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Application of Incontinent Brief</w:t>
            </w:r>
          </w:p>
        </w:tc>
        <w:tc>
          <w:tcPr>
            <w:tcW w:w="4208" w:type="dxa"/>
            <w:vAlign w:val="center"/>
          </w:tcPr>
          <w:p w14:paraId="50899086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5E13D1A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50AE28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Assist Resident to Move to Head of Bed</w:t>
            </w:r>
          </w:p>
        </w:tc>
        <w:tc>
          <w:tcPr>
            <w:tcW w:w="4208" w:type="dxa"/>
            <w:vAlign w:val="center"/>
          </w:tcPr>
          <w:p w14:paraId="5D9FFF59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04D87768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395F933E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Supine Position</w:t>
            </w:r>
          </w:p>
        </w:tc>
        <w:tc>
          <w:tcPr>
            <w:tcW w:w="4208" w:type="dxa"/>
            <w:vAlign w:val="center"/>
          </w:tcPr>
          <w:p w14:paraId="22A0909C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1F93649B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7F69963C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Lateral Position &amp; Side to Side</w:t>
            </w:r>
          </w:p>
        </w:tc>
        <w:tc>
          <w:tcPr>
            <w:tcW w:w="4208" w:type="dxa"/>
            <w:vAlign w:val="center"/>
          </w:tcPr>
          <w:p w14:paraId="10B58A9D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5C7F3822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7487514B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Fowler’s Position</w:t>
            </w:r>
          </w:p>
        </w:tc>
        <w:tc>
          <w:tcPr>
            <w:tcW w:w="4208" w:type="dxa"/>
            <w:vAlign w:val="center"/>
          </w:tcPr>
          <w:p w14:paraId="064692ED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607DE1E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799465F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Semi-Fowler’s Position</w:t>
            </w:r>
          </w:p>
        </w:tc>
        <w:tc>
          <w:tcPr>
            <w:tcW w:w="4208" w:type="dxa"/>
            <w:vAlign w:val="center"/>
          </w:tcPr>
          <w:p w14:paraId="6E2D7211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173D1FE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850FC5D" w14:textId="6D25AABB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lastRenderedPageBreak/>
              <w:t>Use of Wheelchair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 w:rsidRPr="00113630">
              <w:rPr>
                <w:rFonts w:cstheme="minorHAnsi"/>
                <w:sz w:val="28"/>
                <w:szCs w:val="28"/>
              </w:rPr>
              <w:t xml:space="preserve">Geriatric Chair </w:t>
            </w:r>
          </w:p>
        </w:tc>
        <w:tc>
          <w:tcPr>
            <w:tcW w:w="4208" w:type="dxa"/>
            <w:vAlign w:val="center"/>
          </w:tcPr>
          <w:p w14:paraId="35EE6FA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0C5F835E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EFE6F90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Transfer to Chair</w:t>
            </w:r>
          </w:p>
        </w:tc>
        <w:tc>
          <w:tcPr>
            <w:tcW w:w="4208" w:type="dxa"/>
            <w:vAlign w:val="center"/>
          </w:tcPr>
          <w:p w14:paraId="220A9E16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:rsidDel="00E93AFB" w14:paraId="0128F7DA" w14:textId="77777777" w:rsidTr="00AD1F9A">
        <w:trPr>
          <w:trHeight w:val="864"/>
          <w:tblHeader/>
        </w:trPr>
        <w:tc>
          <w:tcPr>
            <w:tcW w:w="5142" w:type="dxa"/>
            <w:vAlign w:val="center"/>
          </w:tcPr>
          <w:p w14:paraId="473F6AAA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Sit on Edge of Bed</w:t>
            </w:r>
          </w:p>
        </w:tc>
        <w:tc>
          <w:tcPr>
            <w:tcW w:w="4208" w:type="dxa"/>
            <w:vAlign w:val="center"/>
          </w:tcPr>
          <w:p w14:paraId="66EBDA77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13630" w:rsidRPr="00113630" w14:paraId="1044FA19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BB919E6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113630">
              <w:rPr>
                <w:rFonts w:cstheme="minorHAnsi"/>
                <w:sz w:val="28"/>
                <w:szCs w:val="28"/>
              </w:rPr>
              <w:t>Using a Gait Belt to Assist with Ambulation</w:t>
            </w:r>
          </w:p>
        </w:tc>
        <w:tc>
          <w:tcPr>
            <w:tcW w:w="4208" w:type="dxa"/>
            <w:vAlign w:val="center"/>
          </w:tcPr>
          <w:p w14:paraId="27234CC5" w14:textId="77777777" w:rsidR="00113630" w:rsidRPr="00113630" w:rsidRDefault="00113630" w:rsidP="00780ED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28EFE90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13B48B7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Assist with Walking</w:t>
            </w:r>
          </w:p>
        </w:tc>
        <w:tc>
          <w:tcPr>
            <w:tcW w:w="4208" w:type="dxa"/>
            <w:vAlign w:val="center"/>
          </w:tcPr>
          <w:p w14:paraId="1A617C72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204ACA9A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6CC3DB7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Assist with Walker</w:t>
            </w:r>
          </w:p>
        </w:tc>
        <w:tc>
          <w:tcPr>
            <w:tcW w:w="4208" w:type="dxa"/>
            <w:vAlign w:val="center"/>
          </w:tcPr>
          <w:p w14:paraId="34684C7B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2779FC23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704B2718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Assist with Cane</w:t>
            </w:r>
          </w:p>
        </w:tc>
        <w:tc>
          <w:tcPr>
            <w:tcW w:w="4208" w:type="dxa"/>
            <w:vAlign w:val="center"/>
          </w:tcPr>
          <w:p w14:paraId="0E27C9EB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57AED417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DCA944C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Using a Portable Mechanical Resident Lift</w:t>
            </w:r>
          </w:p>
        </w:tc>
        <w:tc>
          <w:tcPr>
            <w:tcW w:w="4208" w:type="dxa"/>
            <w:vAlign w:val="center"/>
          </w:tcPr>
          <w:p w14:paraId="2FA7E953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7AA3DDC4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90B665F" w14:textId="5FA27E3D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Transfer to Stretcher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Shower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 w:rsidR="00420A8E"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 w:rsidR="00420A8E">
              <w:rPr>
                <w:rFonts w:cstheme="minorHAnsi"/>
                <w:sz w:val="28"/>
                <w:szCs w:val="28"/>
              </w:rPr>
              <w:t>Bed</w:t>
            </w:r>
          </w:p>
        </w:tc>
        <w:tc>
          <w:tcPr>
            <w:tcW w:w="4208" w:type="dxa"/>
            <w:vAlign w:val="center"/>
          </w:tcPr>
          <w:p w14:paraId="7563398D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443C917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7B7F98AB" w14:textId="00E58D75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Transfer:  Two</w:t>
            </w:r>
            <w:r w:rsidR="00514E2B">
              <w:rPr>
                <w:rFonts w:cstheme="minorHAnsi"/>
                <w:sz w:val="28"/>
                <w:szCs w:val="28"/>
              </w:rPr>
              <w:t>-p</w:t>
            </w:r>
            <w:r>
              <w:rPr>
                <w:rFonts w:cstheme="minorHAnsi"/>
                <w:sz w:val="28"/>
                <w:szCs w:val="28"/>
              </w:rPr>
              <w:t>erson Lift</w:t>
            </w:r>
          </w:p>
        </w:tc>
        <w:tc>
          <w:tcPr>
            <w:tcW w:w="4208" w:type="dxa"/>
            <w:vAlign w:val="center"/>
          </w:tcPr>
          <w:p w14:paraId="6910CAAF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76F18281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2A444CF" w14:textId="12DF8179" w:rsidR="0046564F" w:rsidRPr="00113630" w:rsidRDefault="00514E2B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</w:t>
            </w:r>
            <w:r w:rsidR="00420A8E">
              <w:rPr>
                <w:rFonts w:cstheme="minorHAnsi"/>
                <w:sz w:val="28"/>
                <w:szCs w:val="28"/>
              </w:rPr>
              <w:t xml:space="preserve"> Integumentary System and Basic Skin Care</w:t>
            </w:r>
          </w:p>
        </w:tc>
        <w:tc>
          <w:tcPr>
            <w:tcW w:w="4208" w:type="dxa"/>
            <w:vAlign w:val="center"/>
          </w:tcPr>
          <w:p w14:paraId="52F0B235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3D86393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2A28743E" w14:textId="77777777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Float Heels</w:t>
            </w:r>
          </w:p>
        </w:tc>
        <w:tc>
          <w:tcPr>
            <w:tcW w:w="4208" w:type="dxa"/>
            <w:vAlign w:val="center"/>
          </w:tcPr>
          <w:p w14:paraId="6D003F38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04262A9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14E903B" w14:textId="77777777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Bed Cradle</w:t>
            </w:r>
          </w:p>
        </w:tc>
        <w:tc>
          <w:tcPr>
            <w:tcW w:w="4208" w:type="dxa"/>
            <w:vAlign w:val="center"/>
          </w:tcPr>
          <w:p w14:paraId="1E0014AE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2F52676B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73D5C84" w14:textId="77777777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Feeding</w:t>
            </w:r>
          </w:p>
        </w:tc>
        <w:tc>
          <w:tcPr>
            <w:tcW w:w="4208" w:type="dxa"/>
            <w:vAlign w:val="center"/>
          </w:tcPr>
          <w:p w14:paraId="1813167D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1A30D53C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7563B95" w14:textId="77777777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Oral Temperature (Electronic) </w:t>
            </w:r>
          </w:p>
        </w:tc>
        <w:tc>
          <w:tcPr>
            <w:tcW w:w="4208" w:type="dxa"/>
            <w:vAlign w:val="center"/>
          </w:tcPr>
          <w:p w14:paraId="12387017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205C4F24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E711F15" w14:textId="77777777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Axillary Temperature</w:t>
            </w:r>
          </w:p>
        </w:tc>
        <w:tc>
          <w:tcPr>
            <w:tcW w:w="4208" w:type="dxa"/>
            <w:vAlign w:val="center"/>
          </w:tcPr>
          <w:p w14:paraId="34C262FD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6357F8CF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054D9A5" w14:textId="77777777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Pulse and Respiration</w:t>
            </w:r>
          </w:p>
        </w:tc>
        <w:tc>
          <w:tcPr>
            <w:tcW w:w="4208" w:type="dxa"/>
            <w:vAlign w:val="center"/>
          </w:tcPr>
          <w:p w14:paraId="222E3FF2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54F5D1E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0F10B7E" w14:textId="77777777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Practical use of the Pulse Oximeter</w:t>
            </w:r>
          </w:p>
        </w:tc>
        <w:tc>
          <w:tcPr>
            <w:tcW w:w="4208" w:type="dxa"/>
            <w:vAlign w:val="center"/>
          </w:tcPr>
          <w:p w14:paraId="7A52C8FF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76422EA6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7581664C" w14:textId="77777777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Blood Pressure</w:t>
            </w:r>
          </w:p>
        </w:tc>
        <w:tc>
          <w:tcPr>
            <w:tcW w:w="4208" w:type="dxa"/>
            <w:vAlign w:val="center"/>
          </w:tcPr>
          <w:p w14:paraId="003E6F58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431EADE9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4049289" w14:textId="77777777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Height</w:t>
            </w:r>
          </w:p>
        </w:tc>
        <w:tc>
          <w:tcPr>
            <w:tcW w:w="4208" w:type="dxa"/>
            <w:vAlign w:val="center"/>
          </w:tcPr>
          <w:p w14:paraId="1E768024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564F" w:rsidRPr="00113630" w14:paraId="1DF4702A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B028C67" w14:textId="77777777" w:rsidR="0046564F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Weight </w:t>
            </w:r>
          </w:p>
        </w:tc>
        <w:tc>
          <w:tcPr>
            <w:tcW w:w="4208" w:type="dxa"/>
            <w:vAlign w:val="center"/>
          </w:tcPr>
          <w:p w14:paraId="7BD10D34" w14:textId="77777777" w:rsidR="0046564F" w:rsidRPr="00113630" w:rsidRDefault="0046564F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73E9A405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57FC0DE" w14:textId="77777777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Application of Physical Restraints</w:t>
            </w:r>
          </w:p>
        </w:tc>
        <w:tc>
          <w:tcPr>
            <w:tcW w:w="4208" w:type="dxa"/>
            <w:vAlign w:val="center"/>
          </w:tcPr>
          <w:p w14:paraId="5116D4AC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695BC826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5465657" w14:textId="77777777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Passive Range of Motion</w:t>
            </w:r>
          </w:p>
        </w:tc>
        <w:tc>
          <w:tcPr>
            <w:tcW w:w="4208" w:type="dxa"/>
            <w:vAlign w:val="center"/>
          </w:tcPr>
          <w:p w14:paraId="566B31A1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77353278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11A51C5" w14:textId="77777777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Splint Application</w:t>
            </w:r>
          </w:p>
        </w:tc>
        <w:tc>
          <w:tcPr>
            <w:tcW w:w="4208" w:type="dxa"/>
            <w:vAlign w:val="center"/>
          </w:tcPr>
          <w:p w14:paraId="69BF9E9F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385E2A4A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4EDE22CC" w14:textId="77777777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Abdominal Binder</w:t>
            </w:r>
          </w:p>
        </w:tc>
        <w:tc>
          <w:tcPr>
            <w:tcW w:w="4208" w:type="dxa"/>
            <w:vAlign w:val="center"/>
          </w:tcPr>
          <w:p w14:paraId="3AE9DA08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381525FA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F893A5E" w14:textId="77777777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Knee Immobilizer</w:t>
            </w:r>
          </w:p>
        </w:tc>
        <w:tc>
          <w:tcPr>
            <w:tcW w:w="4208" w:type="dxa"/>
            <w:vAlign w:val="center"/>
          </w:tcPr>
          <w:p w14:paraId="1E90E7B1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4C1C6EBB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E5EB5E6" w14:textId="77777777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Palm Cones</w:t>
            </w:r>
          </w:p>
        </w:tc>
        <w:tc>
          <w:tcPr>
            <w:tcW w:w="4208" w:type="dxa"/>
            <w:vAlign w:val="center"/>
          </w:tcPr>
          <w:p w14:paraId="3274F65F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3474524D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79D0DC10" w14:textId="77777777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Assisting with Hearing Aids </w:t>
            </w:r>
          </w:p>
        </w:tc>
        <w:tc>
          <w:tcPr>
            <w:tcW w:w="4208" w:type="dxa"/>
            <w:vAlign w:val="center"/>
          </w:tcPr>
          <w:p w14:paraId="5C9753BD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5B69D9EE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D86293D" w14:textId="2234421E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Assisting with Elastic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Compression Stocking Application or Ted Hose</w:t>
            </w:r>
          </w:p>
        </w:tc>
        <w:tc>
          <w:tcPr>
            <w:tcW w:w="4208" w:type="dxa"/>
            <w:vAlign w:val="center"/>
          </w:tcPr>
          <w:p w14:paraId="4EE8FE1F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02877D7B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6DA642B" w14:textId="76575A4D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Special Care Needs</w:t>
            </w:r>
          </w:p>
        </w:tc>
        <w:tc>
          <w:tcPr>
            <w:tcW w:w="4208" w:type="dxa"/>
            <w:vAlign w:val="center"/>
          </w:tcPr>
          <w:p w14:paraId="03417DE5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53C95D04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22E58F82" w14:textId="77777777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IV or PICC Lines and the Role of the Nurse Aid in caring for IV/PICC</w:t>
            </w:r>
          </w:p>
        </w:tc>
        <w:tc>
          <w:tcPr>
            <w:tcW w:w="4208" w:type="dxa"/>
            <w:vAlign w:val="center"/>
          </w:tcPr>
          <w:p w14:paraId="5BBF4510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2DF2F878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F023300" w14:textId="7AFAB789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Cognitive Impairment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Dementia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Alzheimer’s </w:t>
            </w:r>
          </w:p>
        </w:tc>
        <w:tc>
          <w:tcPr>
            <w:tcW w:w="4208" w:type="dxa"/>
            <w:vAlign w:val="center"/>
          </w:tcPr>
          <w:p w14:paraId="426B6AF4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41BF1272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D32E7A9" w14:textId="1F8D911F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Knowledge of Mental Health, Depression, and Social Needs </w:t>
            </w:r>
          </w:p>
        </w:tc>
        <w:tc>
          <w:tcPr>
            <w:tcW w:w="4208" w:type="dxa"/>
            <w:vAlign w:val="center"/>
          </w:tcPr>
          <w:p w14:paraId="04EE36F5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558F28F8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A337727" w14:textId="77777777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Admission of Resident</w:t>
            </w:r>
          </w:p>
        </w:tc>
        <w:tc>
          <w:tcPr>
            <w:tcW w:w="4208" w:type="dxa"/>
            <w:vAlign w:val="center"/>
          </w:tcPr>
          <w:p w14:paraId="036F07E9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2C0DA0E0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70239C31" w14:textId="230E08CF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Transfer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 w:rsidR="00AD1F9A"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Discharge of the Resident</w:t>
            </w:r>
            <w:r w:rsidR="00AD1F9A">
              <w:rPr>
                <w:rFonts w:cstheme="minorHAnsi"/>
                <w:sz w:val="28"/>
                <w:szCs w:val="28"/>
              </w:rPr>
              <w:t xml:space="preserve"> to another Facility</w:t>
            </w:r>
          </w:p>
        </w:tc>
        <w:tc>
          <w:tcPr>
            <w:tcW w:w="4208" w:type="dxa"/>
            <w:vAlign w:val="center"/>
          </w:tcPr>
          <w:p w14:paraId="212BE56F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76750C2A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21E18B24" w14:textId="77777777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Discharge of Resident to Home</w:t>
            </w:r>
          </w:p>
        </w:tc>
        <w:tc>
          <w:tcPr>
            <w:tcW w:w="4208" w:type="dxa"/>
            <w:vAlign w:val="center"/>
          </w:tcPr>
          <w:p w14:paraId="64A3AEC8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2B64D7E3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3609B7A" w14:textId="77777777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the Role of Hospice</w:t>
            </w:r>
          </w:p>
        </w:tc>
        <w:tc>
          <w:tcPr>
            <w:tcW w:w="4208" w:type="dxa"/>
            <w:vAlign w:val="center"/>
          </w:tcPr>
          <w:p w14:paraId="2C39404F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07BCAB97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6BAFA5A" w14:textId="77777777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Care of the Dying Resident</w:t>
            </w:r>
          </w:p>
        </w:tc>
        <w:tc>
          <w:tcPr>
            <w:tcW w:w="4208" w:type="dxa"/>
            <w:vAlign w:val="center"/>
          </w:tcPr>
          <w:p w14:paraId="5E233532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2E25B2FB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C0F6CF6" w14:textId="519B1AA4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Signs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Symptoms of Impending Death</w:t>
            </w:r>
          </w:p>
        </w:tc>
        <w:tc>
          <w:tcPr>
            <w:tcW w:w="4208" w:type="dxa"/>
            <w:vAlign w:val="center"/>
          </w:tcPr>
          <w:p w14:paraId="26D4008C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0A8E" w:rsidRPr="00113630" w14:paraId="327A3FED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775022E5" w14:textId="77777777" w:rsidR="00420A8E" w:rsidRDefault="00420A8E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Postmortem Care </w:t>
            </w:r>
          </w:p>
        </w:tc>
        <w:tc>
          <w:tcPr>
            <w:tcW w:w="4208" w:type="dxa"/>
            <w:vAlign w:val="center"/>
          </w:tcPr>
          <w:p w14:paraId="5857919E" w14:textId="77777777" w:rsidR="00420A8E" w:rsidRPr="00113630" w:rsidRDefault="00420A8E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3827C86D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6F345A9" w14:textId="77777777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Disposition of Personal Belongings</w:t>
            </w:r>
          </w:p>
        </w:tc>
        <w:tc>
          <w:tcPr>
            <w:tcW w:w="4208" w:type="dxa"/>
            <w:vAlign w:val="center"/>
          </w:tcPr>
          <w:p w14:paraId="0DC420B7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2489CA4D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6940BD0F" w14:textId="77777777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Knowledge of </w:t>
            </w:r>
            <w:r w:rsidR="00AD1F9A">
              <w:rPr>
                <w:rFonts w:cstheme="minorHAnsi"/>
                <w:sz w:val="28"/>
                <w:szCs w:val="28"/>
              </w:rPr>
              <w:t xml:space="preserve">the </w:t>
            </w:r>
            <w:r>
              <w:rPr>
                <w:rFonts w:cstheme="minorHAnsi"/>
                <w:sz w:val="28"/>
                <w:szCs w:val="28"/>
              </w:rPr>
              <w:t>Stages of Reaction to Death</w:t>
            </w:r>
          </w:p>
        </w:tc>
        <w:tc>
          <w:tcPr>
            <w:tcW w:w="4208" w:type="dxa"/>
            <w:vAlign w:val="center"/>
          </w:tcPr>
          <w:p w14:paraId="73A1E2E1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2C641284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5522A97D" w14:textId="7F83ED0F" w:rsidR="004E294A" w:rsidRDefault="004E294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Knowledge of </w:t>
            </w:r>
            <w:r w:rsidR="00AD1F9A">
              <w:rPr>
                <w:rFonts w:cstheme="minorHAnsi"/>
                <w:sz w:val="28"/>
                <w:szCs w:val="28"/>
              </w:rPr>
              <w:t>Day-to-Day Time Management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 w:rsidR="00AD1F9A"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 w:rsidR="00AD1F9A">
              <w:rPr>
                <w:rFonts w:cstheme="minorHAnsi"/>
                <w:sz w:val="28"/>
                <w:szCs w:val="28"/>
              </w:rPr>
              <w:t>Resident Care</w:t>
            </w:r>
          </w:p>
        </w:tc>
        <w:tc>
          <w:tcPr>
            <w:tcW w:w="4208" w:type="dxa"/>
            <w:vAlign w:val="center"/>
          </w:tcPr>
          <w:p w14:paraId="2DCCFF1F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14330BEF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16272C05" w14:textId="77777777" w:rsidR="004E294A" w:rsidRDefault="00AD1F9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Knowledge of Interdisciplinary Care Plan Meetings</w:t>
            </w:r>
          </w:p>
        </w:tc>
        <w:tc>
          <w:tcPr>
            <w:tcW w:w="4208" w:type="dxa"/>
            <w:vAlign w:val="center"/>
          </w:tcPr>
          <w:p w14:paraId="77D07C07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94A" w:rsidRPr="00113630" w14:paraId="4BF55CA8" w14:textId="77777777" w:rsidTr="00AD1F9A">
        <w:trPr>
          <w:trHeight w:val="864"/>
        </w:trPr>
        <w:tc>
          <w:tcPr>
            <w:tcW w:w="5142" w:type="dxa"/>
            <w:vAlign w:val="center"/>
          </w:tcPr>
          <w:p w14:paraId="055D9F2D" w14:textId="09E59870" w:rsidR="004E294A" w:rsidRDefault="00AD1F9A" w:rsidP="00780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Knowledge of </w:t>
            </w:r>
            <w:r w:rsidR="00A62346">
              <w:rPr>
                <w:rFonts w:cstheme="minorHAnsi"/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echniques to Reduce Stress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="00514E2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Burnout</w:t>
            </w:r>
          </w:p>
        </w:tc>
        <w:tc>
          <w:tcPr>
            <w:tcW w:w="4208" w:type="dxa"/>
            <w:vAlign w:val="center"/>
          </w:tcPr>
          <w:p w14:paraId="73B04288" w14:textId="77777777" w:rsidR="004E294A" w:rsidRPr="00113630" w:rsidRDefault="004E294A" w:rsidP="00780ED8">
            <w:pPr>
              <w:rPr>
                <w:rFonts w:cstheme="minorHAnsi"/>
                <w:sz w:val="28"/>
                <w:szCs w:val="28"/>
              </w:rPr>
            </w:pPr>
          </w:p>
        </w:tc>
      </w:tr>
      <w:bookmarkEnd w:id="0"/>
    </w:tbl>
    <w:p w14:paraId="1EF07F9C" w14:textId="77777777" w:rsidR="00113630" w:rsidRPr="00113630" w:rsidRDefault="00113630" w:rsidP="00113630">
      <w:pPr>
        <w:spacing w:after="0" w:line="240" w:lineRule="auto"/>
        <w:rPr>
          <w:sz w:val="28"/>
          <w:szCs w:val="28"/>
        </w:rPr>
      </w:pPr>
    </w:p>
    <w:sectPr w:rsidR="00113630" w:rsidRPr="001136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3F4A" w14:textId="77777777" w:rsidR="00113630" w:rsidRDefault="00113630" w:rsidP="00113630">
      <w:pPr>
        <w:spacing w:after="0" w:line="240" w:lineRule="auto"/>
      </w:pPr>
      <w:r>
        <w:separator/>
      </w:r>
    </w:p>
  </w:endnote>
  <w:endnote w:type="continuationSeparator" w:id="0">
    <w:p w14:paraId="1C9DE009" w14:textId="77777777" w:rsidR="00113630" w:rsidRDefault="00113630" w:rsidP="0011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8"/>
        <w:szCs w:val="28"/>
      </w:rPr>
      <w:id w:val="-131526062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522232" w14:textId="77777777" w:rsidR="0050576C" w:rsidRPr="0050576C" w:rsidRDefault="0050576C">
            <w:pPr>
              <w:pStyle w:val="Footer"/>
              <w:jc w:val="center"/>
              <w:rPr>
                <w:rFonts w:cstheme="minorHAnsi"/>
                <w:sz w:val="28"/>
                <w:szCs w:val="28"/>
              </w:rPr>
            </w:pPr>
            <w:r w:rsidRPr="0050576C">
              <w:rPr>
                <w:rFonts w:cstheme="minorHAnsi"/>
                <w:sz w:val="28"/>
                <w:szCs w:val="28"/>
              </w:rPr>
              <w:t xml:space="preserve">Page </w:t>
            </w:r>
            <w:r w:rsidRPr="0050576C">
              <w:rPr>
                <w:rFonts w:cstheme="minorHAnsi"/>
                <w:sz w:val="28"/>
                <w:szCs w:val="28"/>
              </w:rPr>
              <w:fldChar w:fldCharType="begin"/>
            </w:r>
            <w:r w:rsidRPr="0050576C">
              <w:rPr>
                <w:rFonts w:cstheme="minorHAnsi"/>
                <w:sz w:val="28"/>
                <w:szCs w:val="28"/>
              </w:rPr>
              <w:instrText xml:space="preserve"> PAGE </w:instrText>
            </w:r>
            <w:r w:rsidRPr="0050576C">
              <w:rPr>
                <w:rFonts w:cstheme="minorHAnsi"/>
                <w:sz w:val="28"/>
                <w:szCs w:val="28"/>
              </w:rPr>
              <w:fldChar w:fldCharType="separate"/>
            </w:r>
            <w:r w:rsidRPr="0050576C">
              <w:rPr>
                <w:rFonts w:cstheme="minorHAnsi"/>
                <w:noProof/>
                <w:sz w:val="28"/>
                <w:szCs w:val="28"/>
              </w:rPr>
              <w:t>2</w:t>
            </w:r>
            <w:r w:rsidRPr="0050576C">
              <w:rPr>
                <w:rFonts w:cstheme="minorHAnsi"/>
                <w:sz w:val="28"/>
                <w:szCs w:val="28"/>
              </w:rPr>
              <w:fldChar w:fldCharType="end"/>
            </w:r>
            <w:r w:rsidRPr="0050576C">
              <w:rPr>
                <w:rFonts w:cstheme="minorHAnsi"/>
                <w:sz w:val="28"/>
                <w:szCs w:val="28"/>
              </w:rPr>
              <w:t xml:space="preserve"> of </w:t>
            </w:r>
            <w:r w:rsidRPr="0050576C">
              <w:rPr>
                <w:rFonts w:cstheme="minorHAnsi"/>
                <w:sz w:val="28"/>
                <w:szCs w:val="28"/>
              </w:rPr>
              <w:fldChar w:fldCharType="begin"/>
            </w:r>
            <w:r w:rsidRPr="0050576C">
              <w:rPr>
                <w:rFonts w:cstheme="minorHAnsi"/>
                <w:sz w:val="28"/>
                <w:szCs w:val="28"/>
              </w:rPr>
              <w:instrText xml:space="preserve"> NUMPAGES  </w:instrText>
            </w:r>
            <w:r w:rsidRPr="0050576C">
              <w:rPr>
                <w:rFonts w:cstheme="minorHAnsi"/>
                <w:sz w:val="28"/>
                <w:szCs w:val="28"/>
              </w:rPr>
              <w:fldChar w:fldCharType="separate"/>
            </w:r>
            <w:r w:rsidRPr="0050576C">
              <w:rPr>
                <w:rFonts w:cstheme="minorHAnsi"/>
                <w:noProof/>
                <w:sz w:val="28"/>
                <w:szCs w:val="28"/>
              </w:rPr>
              <w:t>2</w:t>
            </w:r>
            <w:r w:rsidRPr="0050576C">
              <w:rPr>
                <w:rFonts w:cstheme="minorHAnsi"/>
                <w:sz w:val="28"/>
                <w:szCs w:val="28"/>
              </w:rPr>
              <w:fldChar w:fldCharType="end"/>
            </w:r>
          </w:p>
        </w:sdtContent>
      </w:sdt>
    </w:sdtContent>
  </w:sdt>
  <w:p w14:paraId="65F6B0CD" w14:textId="77777777" w:rsidR="0050576C" w:rsidRPr="0050576C" w:rsidRDefault="0050576C">
    <w:pPr>
      <w:pStyle w:val="Footer"/>
      <w:rPr>
        <w:rFonts w:cstheme="min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50B4" w14:textId="77777777" w:rsidR="00113630" w:rsidRDefault="00113630" w:rsidP="00113630">
      <w:pPr>
        <w:spacing w:after="0" w:line="240" w:lineRule="auto"/>
      </w:pPr>
      <w:r>
        <w:separator/>
      </w:r>
    </w:p>
  </w:footnote>
  <w:footnote w:type="continuationSeparator" w:id="0">
    <w:p w14:paraId="1D17F46E" w14:textId="77777777" w:rsidR="00113630" w:rsidRDefault="00113630" w:rsidP="0011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30"/>
    <w:rsid w:val="00035FAC"/>
    <w:rsid w:val="00085C0D"/>
    <w:rsid w:val="00113630"/>
    <w:rsid w:val="00117154"/>
    <w:rsid w:val="00420A8E"/>
    <w:rsid w:val="0046564F"/>
    <w:rsid w:val="004C0040"/>
    <w:rsid w:val="004E294A"/>
    <w:rsid w:val="0050576C"/>
    <w:rsid w:val="00514E2B"/>
    <w:rsid w:val="00550E10"/>
    <w:rsid w:val="0061748A"/>
    <w:rsid w:val="00685EEE"/>
    <w:rsid w:val="00690A9D"/>
    <w:rsid w:val="006D432D"/>
    <w:rsid w:val="00843BB2"/>
    <w:rsid w:val="008E5438"/>
    <w:rsid w:val="009D2CDE"/>
    <w:rsid w:val="00A62346"/>
    <w:rsid w:val="00AD1F9A"/>
    <w:rsid w:val="00BA3DE4"/>
    <w:rsid w:val="00C0673D"/>
    <w:rsid w:val="00C567B3"/>
    <w:rsid w:val="00C71D11"/>
    <w:rsid w:val="00D13DC6"/>
    <w:rsid w:val="00D82A54"/>
    <w:rsid w:val="00E30A62"/>
    <w:rsid w:val="00F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929D"/>
  <w15:chartTrackingRefBased/>
  <w15:docId w15:val="{09F321BA-81FE-4533-A9FB-4B222EE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30"/>
  </w:style>
  <w:style w:type="paragraph" w:styleId="Footer">
    <w:name w:val="footer"/>
    <w:basedOn w:val="Normal"/>
    <w:link w:val="FooterChar"/>
    <w:uiPriority w:val="99"/>
    <w:unhideWhenUsed/>
    <w:rsid w:val="0011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30"/>
  </w:style>
  <w:style w:type="table" w:styleId="TableGrid">
    <w:name w:val="Table Grid"/>
    <w:basedOn w:val="TableNormal"/>
    <w:rsid w:val="0011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6D94-A901-461A-95E6-883B30C6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Sharum</dc:creator>
  <cp:keywords/>
  <dc:description/>
  <cp:lastModifiedBy>Jerald Sharum</cp:lastModifiedBy>
  <cp:revision>3</cp:revision>
  <cp:lastPrinted>2020-04-07T17:08:00Z</cp:lastPrinted>
  <dcterms:created xsi:type="dcterms:W3CDTF">2020-04-08T11:32:00Z</dcterms:created>
  <dcterms:modified xsi:type="dcterms:W3CDTF">2020-04-08T11:33:00Z</dcterms:modified>
</cp:coreProperties>
</file>